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06" w:rsidRDefault="00045A06" w:rsidP="00045A06">
      <w:pPr>
        <w:keepNext/>
        <w:keepLines/>
        <w:spacing w:after="0" w:line="240" w:lineRule="auto"/>
        <w:outlineLvl w:val="1"/>
        <w:rPr>
          <w:rFonts w:eastAsia="Times New Roman"/>
          <w:b/>
          <w:bCs/>
          <w:sz w:val="28"/>
          <w:szCs w:val="28"/>
          <w:lang w:val="vi-VN"/>
        </w:rPr>
      </w:pPr>
      <w:r>
        <w:rPr>
          <w:rFonts w:eastAsia="Times New Roman"/>
          <w:b/>
          <w:bCs/>
          <w:sz w:val="28"/>
          <w:szCs w:val="28"/>
          <w:lang w:val="vi-VN"/>
        </w:rPr>
        <w:t>Khoa học</w:t>
      </w:r>
    </w:p>
    <w:p w:rsidR="00045A06" w:rsidRPr="00212288" w:rsidRDefault="00045A06" w:rsidP="00045A06">
      <w:pPr>
        <w:keepNext/>
        <w:keepLines/>
        <w:spacing w:after="0" w:line="240" w:lineRule="auto"/>
        <w:jc w:val="center"/>
        <w:outlineLvl w:val="1"/>
        <w:rPr>
          <w:rFonts w:eastAsia="Times New Roman"/>
          <w:b/>
          <w:bCs/>
          <w:sz w:val="28"/>
          <w:szCs w:val="28"/>
        </w:rPr>
      </w:pPr>
      <w:r>
        <w:rPr>
          <w:rFonts w:eastAsia="Times New Roman"/>
          <w:b/>
          <w:bCs/>
          <w:sz w:val="28"/>
          <w:szCs w:val="28"/>
        </w:rPr>
        <w:t>T11</w:t>
      </w:r>
      <w:r>
        <w:rPr>
          <w:rFonts w:eastAsia="Times New Roman"/>
          <w:b/>
          <w:bCs/>
          <w:sz w:val="28"/>
          <w:szCs w:val="28"/>
          <w:lang w:val="vi-VN"/>
        </w:rPr>
        <w:t xml:space="preserve"> - </w:t>
      </w:r>
      <w:r>
        <w:rPr>
          <w:rFonts w:eastAsia="Times New Roman"/>
          <w:b/>
          <w:bCs/>
          <w:sz w:val="28"/>
          <w:szCs w:val="28"/>
        </w:rPr>
        <w:t>B</w:t>
      </w:r>
      <w:r>
        <w:rPr>
          <w:rFonts w:eastAsia="Times New Roman"/>
          <w:b/>
          <w:bCs/>
          <w:sz w:val="28"/>
          <w:szCs w:val="28"/>
          <w:lang w:val="vi-VN"/>
        </w:rPr>
        <w:t>ài</w:t>
      </w:r>
      <w:r w:rsidRPr="00212288">
        <w:rPr>
          <w:rFonts w:eastAsia="Times New Roman"/>
          <w:b/>
          <w:bCs/>
          <w:sz w:val="28"/>
          <w:szCs w:val="28"/>
        </w:rPr>
        <w:t xml:space="preserve"> 6: GIÓ, BÃO VÀ PHÒNG CHỐNG BÃO (T1)</w:t>
      </w:r>
    </w:p>
    <w:p w:rsidR="00045A06" w:rsidRPr="00212288" w:rsidRDefault="00045A06" w:rsidP="00045A06">
      <w:pPr>
        <w:spacing w:after="0" w:line="240" w:lineRule="auto"/>
        <w:rPr>
          <w:b/>
          <w:bCs/>
          <w:sz w:val="28"/>
          <w:szCs w:val="28"/>
        </w:rPr>
      </w:pPr>
      <w:r w:rsidRPr="00212288">
        <w:rPr>
          <w:b/>
          <w:bCs/>
          <w:sz w:val="28"/>
          <w:szCs w:val="28"/>
        </w:rPr>
        <w:t>I. Yêu cầu cần đạt</w:t>
      </w:r>
    </w:p>
    <w:p w:rsidR="00045A06" w:rsidRPr="00212288" w:rsidRDefault="00045A06" w:rsidP="00045A06">
      <w:pPr>
        <w:spacing w:after="0" w:line="240" w:lineRule="auto"/>
        <w:rPr>
          <w:b/>
          <w:bCs/>
          <w:sz w:val="28"/>
          <w:szCs w:val="28"/>
        </w:rPr>
      </w:pPr>
      <w:r w:rsidRPr="00212288">
        <w:rPr>
          <w:b/>
          <w:bCs/>
          <w:sz w:val="28"/>
          <w:szCs w:val="28"/>
        </w:rPr>
        <w:t>1. Kiến thức, kĩ năng:</w:t>
      </w:r>
    </w:p>
    <w:p w:rsidR="00045A06" w:rsidRPr="00212288" w:rsidRDefault="00045A06" w:rsidP="00045A06">
      <w:pPr>
        <w:spacing w:after="0" w:line="240" w:lineRule="auto"/>
        <w:rPr>
          <w:sz w:val="28"/>
          <w:szCs w:val="28"/>
        </w:rPr>
      </w:pPr>
      <w:r w:rsidRPr="00212288">
        <w:rPr>
          <w:sz w:val="28"/>
          <w:szCs w:val="28"/>
        </w:rPr>
        <w:t>- Nhận biết được không khí chuyển động gậy ra gió và nguyên nhân làm không khí chuyển động (khối không khí nóng bốc lên cao, khối không khí lạnh thay thế).</w:t>
      </w:r>
    </w:p>
    <w:p w:rsidR="00045A06" w:rsidRPr="00212288" w:rsidRDefault="00045A06" w:rsidP="00045A06">
      <w:pPr>
        <w:spacing w:after="0" w:line="240" w:lineRule="auto"/>
        <w:rPr>
          <w:sz w:val="28"/>
          <w:szCs w:val="28"/>
        </w:rPr>
      </w:pPr>
      <w:r w:rsidRPr="00212288">
        <w:rPr>
          <w:sz w:val="28"/>
          <w:szCs w:val="28"/>
        </w:rPr>
        <w:t>- Nhận xét, so sánh được mức độ mạnh của gió qua quan sát thực tế hoặc tranh ảnh, videoclip.</w:t>
      </w:r>
    </w:p>
    <w:p w:rsidR="00045A06" w:rsidRPr="00212288" w:rsidRDefault="00045A06" w:rsidP="00045A06">
      <w:pPr>
        <w:spacing w:after="0" w:line="240" w:lineRule="auto"/>
        <w:rPr>
          <w:sz w:val="28"/>
          <w:szCs w:val="28"/>
        </w:rPr>
      </w:pPr>
      <w:r w:rsidRPr="00212288">
        <w:rPr>
          <w:b/>
          <w:bCs/>
          <w:sz w:val="28"/>
          <w:szCs w:val="28"/>
        </w:rPr>
        <w:t>2. Năng lực:</w:t>
      </w:r>
      <w:r w:rsidRPr="00212288">
        <w:rPr>
          <w:sz w:val="28"/>
          <w:szCs w:val="28"/>
        </w:rPr>
        <w:t xml:space="preserve"> năng lực tư duy, giải quyết vấn đề, giao tiếp hợp tác.</w:t>
      </w:r>
    </w:p>
    <w:p w:rsidR="00045A06" w:rsidRPr="00212288" w:rsidRDefault="00045A06" w:rsidP="00045A06">
      <w:pPr>
        <w:spacing w:after="0" w:line="240" w:lineRule="auto"/>
        <w:rPr>
          <w:sz w:val="28"/>
          <w:szCs w:val="28"/>
        </w:rPr>
      </w:pPr>
      <w:r w:rsidRPr="00212288">
        <w:rPr>
          <w:b/>
          <w:bCs/>
          <w:sz w:val="28"/>
          <w:szCs w:val="28"/>
        </w:rPr>
        <w:t>3 Phẩm chất:</w:t>
      </w:r>
      <w:r w:rsidRPr="00212288">
        <w:rPr>
          <w:sz w:val="28"/>
          <w:szCs w:val="28"/>
        </w:rPr>
        <w:t xml:space="preserve"> chăm chỉ, trách nhiệm.</w:t>
      </w:r>
    </w:p>
    <w:p w:rsidR="00045A06" w:rsidRPr="00212288" w:rsidRDefault="00045A06" w:rsidP="00045A06">
      <w:pPr>
        <w:spacing w:after="0" w:line="240" w:lineRule="auto"/>
        <w:rPr>
          <w:b/>
          <w:bCs/>
          <w:sz w:val="28"/>
          <w:szCs w:val="28"/>
        </w:rPr>
      </w:pPr>
      <w:r w:rsidRPr="00212288">
        <w:rPr>
          <w:b/>
          <w:bCs/>
          <w:sz w:val="28"/>
          <w:szCs w:val="28"/>
        </w:rPr>
        <w:t>II. Chuẩn bị</w:t>
      </w:r>
    </w:p>
    <w:p w:rsidR="00045A06" w:rsidRPr="00212288" w:rsidRDefault="00045A06" w:rsidP="00045A06">
      <w:pPr>
        <w:spacing w:after="0" w:line="240" w:lineRule="auto"/>
        <w:rPr>
          <w:sz w:val="28"/>
          <w:szCs w:val="28"/>
        </w:rPr>
      </w:pPr>
      <w:r w:rsidRPr="00212288">
        <w:rPr>
          <w:sz w:val="28"/>
          <w:szCs w:val="28"/>
        </w:rPr>
        <w:t>- Dụng cụ làm thí nghiệm hình 2, quạt, chong chóng.</w:t>
      </w:r>
    </w:p>
    <w:p w:rsidR="00045A06" w:rsidRPr="00212288" w:rsidRDefault="00045A06" w:rsidP="00045A06">
      <w:pPr>
        <w:spacing w:after="0" w:line="240" w:lineRule="auto"/>
        <w:rPr>
          <w:b/>
          <w:bCs/>
          <w:sz w:val="28"/>
          <w:szCs w:val="28"/>
        </w:rPr>
      </w:pPr>
      <w:r w:rsidRPr="0021228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45"/>
        <w:gridCol w:w="3935"/>
      </w:tblGrid>
      <w:tr w:rsidR="00045A06" w:rsidRPr="00212288" w:rsidTr="00703DE1">
        <w:tc>
          <w:tcPr>
            <w:tcW w:w="5245" w:type="dxa"/>
            <w:tcBorders>
              <w:top w:val="single" w:sz="4" w:space="0" w:color="auto"/>
              <w:bottom w:val="single" w:sz="4" w:space="0" w:color="auto"/>
            </w:tcBorders>
            <w:shd w:val="clear" w:color="auto" w:fill="auto"/>
          </w:tcPr>
          <w:p w:rsidR="00045A06" w:rsidRPr="00212288" w:rsidRDefault="00045A06" w:rsidP="00703DE1">
            <w:pPr>
              <w:spacing w:after="0" w:line="240" w:lineRule="auto"/>
              <w:jc w:val="center"/>
              <w:rPr>
                <w:b/>
                <w:bCs/>
                <w:sz w:val="28"/>
                <w:szCs w:val="28"/>
              </w:rPr>
            </w:pPr>
            <w:r w:rsidRPr="00212288">
              <w:rPr>
                <w:b/>
                <w:bCs/>
                <w:sz w:val="28"/>
                <w:szCs w:val="28"/>
              </w:rPr>
              <w:t>Hoạt động của GV</w:t>
            </w:r>
          </w:p>
        </w:tc>
        <w:tc>
          <w:tcPr>
            <w:tcW w:w="3935" w:type="dxa"/>
            <w:tcBorders>
              <w:top w:val="single" w:sz="4" w:space="0" w:color="auto"/>
              <w:bottom w:val="single" w:sz="4" w:space="0" w:color="auto"/>
            </w:tcBorders>
            <w:shd w:val="clear" w:color="auto" w:fill="auto"/>
          </w:tcPr>
          <w:p w:rsidR="00045A06" w:rsidRPr="00212288" w:rsidRDefault="00045A06" w:rsidP="00703DE1">
            <w:pPr>
              <w:spacing w:after="0" w:line="240" w:lineRule="auto"/>
              <w:jc w:val="center"/>
              <w:rPr>
                <w:b/>
                <w:bCs/>
                <w:sz w:val="28"/>
                <w:szCs w:val="28"/>
              </w:rPr>
            </w:pPr>
            <w:r w:rsidRPr="00212288">
              <w:rPr>
                <w:b/>
                <w:bCs/>
                <w:sz w:val="28"/>
                <w:szCs w:val="28"/>
              </w:rPr>
              <w:t>Hoạt động của HS</w:t>
            </w:r>
          </w:p>
        </w:tc>
      </w:tr>
      <w:tr w:rsidR="00045A06" w:rsidRPr="00212288" w:rsidTr="00703DE1">
        <w:tc>
          <w:tcPr>
            <w:tcW w:w="5245" w:type="dxa"/>
            <w:tcBorders>
              <w:top w:val="single" w:sz="4" w:space="0" w:color="auto"/>
            </w:tcBorders>
            <w:shd w:val="clear" w:color="auto" w:fill="auto"/>
          </w:tcPr>
          <w:p w:rsidR="00045A06" w:rsidRPr="00212288" w:rsidRDefault="00B51A0B" w:rsidP="00703DE1">
            <w:pPr>
              <w:spacing w:after="0" w:line="240" w:lineRule="auto"/>
              <w:rPr>
                <w:b/>
                <w:bCs/>
                <w:sz w:val="28"/>
                <w:szCs w:val="28"/>
              </w:rPr>
            </w:pPr>
            <w:r>
              <w:rPr>
                <w:b/>
                <w:bCs/>
                <w:sz w:val="28"/>
                <w:szCs w:val="28"/>
              </w:rPr>
              <w:t xml:space="preserve">1. </w:t>
            </w:r>
            <w:r>
              <w:rPr>
                <w:b/>
                <w:bCs/>
                <w:sz w:val="28"/>
                <w:szCs w:val="28"/>
                <w:lang w:val="vi-VN"/>
              </w:rPr>
              <w:t>Hoạt động m</w:t>
            </w:r>
            <w:bookmarkStart w:id="0" w:name="_GoBack"/>
            <w:bookmarkEnd w:id="0"/>
            <w:r w:rsidR="00045A06" w:rsidRPr="00212288">
              <w:rPr>
                <w:b/>
                <w:bCs/>
                <w:sz w:val="28"/>
                <w:szCs w:val="28"/>
              </w:rPr>
              <w:t>ở đầu: (3-5’)</w:t>
            </w:r>
          </w:p>
          <w:p w:rsidR="00045A06" w:rsidRPr="00212288" w:rsidRDefault="00045A06" w:rsidP="00703DE1">
            <w:pPr>
              <w:spacing w:after="0" w:line="240" w:lineRule="auto"/>
              <w:rPr>
                <w:sz w:val="28"/>
                <w:szCs w:val="28"/>
              </w:rPr>
            </w:pPr>
            <w:r w:rsidRPr="00212288">
              <w:rPr>
                <w:sz w:val="28"/>
                <w:szCs w:val="28"/>
              </w:rPr>
              <w:t>- GV cho HS quan sát H1 hỏi:</w:t>
            </w:r>
          </w:p>
          <w:p w:rsidR="00045A06" w:rsidRPr="00212288" w:rsidRDefault="00045A06" w:rsidP="00703DE1">
            <w:pPr>
              <w:spacing w:after="0" w:line="240" w:lineRule="auto"/>
              <w:rPr>
                <w:rFonts w:eastAsia="Times New Roman"/>
                <w:iCs/>
                <w:sz w:val="28"/>
                <w:szCs w:val="28"/>
              </w:rPr>
            </w:pPr>
            <w:r w:rsidRPr="00212288">
              <w:rPr>
                <w:rFonts w:eastAsia="Times New Roman"/>
                <w:iCs/>
                <w:sz w:val="28"/>
                <w:szCs w:val="28"/>
              </w:rPr>
              <w:t>+ Nhờ đâu diều bay được lên cao?</w:t>
            </w:r>
          </w:p>
          <w:p w:rsidR="00045A06" w:rsidRPr="00212288" w:rsidRDefault="00045A06" w:rsidP="00703DE1">
            <w:pPr>
              <w:spacing w:after="0" w:line="240" w:lineRule="auto"/>
              <w:rPr>
                <w:rFonts w:eastAsia="Times New Roman"/>
                <w:iCs/>
                <w:sz w:val="28"/>
                <w:szCs w:val="28"/>
              </w:rPr>
            </w:pPr>
            <w:r w:rsidRPr="00212288">
              <w:rPr>
                <w:rFonts w:eastAsia="Times New Roman"/>
                <w:iCs/>
                <w:sz w:val="28"/>
                <w:szCs w:val="28"/>
              </w:rPr>
              <w:t>+ GV gọi HS suy ngẫm, chia sẻ trước lớp</w:t>
            </w:r>
          </w:p>
          <w:p w:rsidR="00045A06" w:rsidRPr="00212288" w:rsidRDefault="00045A06" w:rsidP="00703DE1">
            <w:pPr>
              <w:spacing w:after="0" w:line="240" w:lineRule="auto"/>
              <w:rPr>
                <w:rFonts w:eastAsia="Times New Roman"/>
                <w:iCs/>
                <w:sz w:val="28"/>
                <w:szCs w:val="28"/>
              </w:rPr>
            </w:pPr>
            <w:r w:rsidRPr="00212288">
              <w:rPr>
                <w:rFonts w:eastAsia="Times New Roman"/>
                <w:iCs/>
                <w:sz w:val="28"/>
                <w:szCs w:val="28"/>
              </w:rPr>
              <w:t>+ KL: Diều bay được và bay được lên cao là nhờ gió. Vậy gió hình thành như thế nào?</w:t>
            </w:r>
          </w:p>
        </w:tc>
        <w:tc>
          <w:tcPr>
            <w:tcW w:w="3935" w:type="dxa"/>
            <w:tcBorders>
              <w:top w:val="single" w:sz="4" w:space="0" w:color="auto"/>
            </w:tcBorders>
            <w:shd w:val="clear" w:color="auto" w:fill="auto"/>
          </w:tcPr>
          <w:p w:rsidR="00045A06" w:rsidRPr="00212288" w:rsidRDefault="00045A06" w:rsidP="00703DE1">
            <w:pPr>
              <w:spacing w:after="0" w:line="240" w:lineRule="auto"/>
              <w:rPr>
                <w:sz w:val="28"/>
                <w:szCs w:val="28"/>
              </w:rPr>
            </w:pPr>
          </w:p>
          <w:p w:rsidR="00045A06" w:rsidRPr="00212288" w:rsidRDefault="00045A06" w:rsidP="00703DE1">
            <w:pPr>
              <w:spacing w:after="0" w:line="240" w:lineRule="auto"/>
              <w:rPr>
                <w:sz w:val="28"/>
                <w:szCs w:val="28"/>
              </w:rPr>
            </w:pPr>
            <w:r w:rsidRPr="00212288">
              <w:rPr>
                <w:sz w:val="28"/>
                <w:szCs w:val="28"/>
              </w:rPr>
              <w:t>- HS quan sát suy ngẫm trả lời.</w:t>
            </w:r>
          </w:p>
          <w:p w:rsidR="00045A06" w:rsidRPr="00212288" w:rsidRDefault="00045A06" w:rsidP="00703DE1">
            <w:pPr>
              <w:spacing w:after="0" w:line="240" w:lineRule="auto"/>
              <w:rPr>
                <w:sz w:val="28"/>
                <w:szCs w:val="28"/>
              </w:rPr>
            </w:pPr>
            <w:r w:rsidRPr="00212288">
              <w:rPr>
                <w:b/>
                <w:bCs/>
                <w:sz w:val="28"/>
                <w:szCs w:val="28"/>
              </w:rPr>
              <w:t xml:space="preserve">- </w:t>
            </w:r>
            <w:r w:rsidRPr="00212288">
              <w:rPr>
                <w:color w:val="000000"/>
                <w:sz w:val="28"/>
                <w:szCs w:val="28"/>
                <w:shd w:val="clear" w:color="auto" w:fill="FFFFFF"/>
              </w:rPr>
              <w:t>Nhờ có gió mà diều có thể bay lên cao</w:t>
            </w:r>
            <w:r w:rsidRPr="00212288">
              <w:rPr>
                <w:color w:val="4D5156"/>
                <w:sz w:val="28"/>
                <w:szCs w:val="28"/>
                <w:shd w:val="clear" w:color="auto" w:fill="FFFFFF"/>
              </w:rPr>
              <w:t> </w:t>
            </w:r>
          </w:p>
          <w:p w:rsidR="00045A06" w:rsidRPr="00212288" w:rsidRDefault="00045A06" w:rsidP="00703DE1">
            <w:pPr>
              <w:spacing w:after="0" w:line="240" w:lineRule="auto"/>
              <w:rPr>
                <w:sz w:val="28"/>
                <w:szCs w:val="28"/>
              </w:rPr>
            </w:pPr>
          </w:p>
          <w:p w:rsidR="00045A06" w:rsidRPr="00212288" w:rsidRDefault="00045A06" w:rsidP="00703DE1">
            <w:pPr>
              <w:spacing w:after="0" w:line="240" w:lineRule="auto"/>
              <w:rPr>
                <w:sz w:val="28"/>
                <w:szCs w:val="28"/>
              </w:rPr>
            </w:pPr>
          </w:p>
        </w:tc>
      </w:tr>
      <w:tr w:rsidR="00045A06" w:rsidRPr="00212288" w:rsidTr="00703DE1">
        <w:tc>
          <w:tcPr>
            <w:tcW w:w="5245" w:type="dxa"/>
            <w:shd w:val="clear" w:color="auto" w:fill="auto"/>
          </w:tcPr>
          <w:p w:rsidR="00045A06" w:rsidRPr="00212288" w:rsidRDefault="00045A06" w:rsidP="00703DE1">
            <w:pPr>
              <w:spacing w:after="0" w:line="240" w:lineRule="auto"/>
              <w:rPr>
                <w:rFonts w:eastAsia="Times New Roman"/>
                <w:iCs/>
                <w:sz w:val="28"/>
                <w:szCs w:val="28"/>
              </w:rPr>
            </w:pPr>
            <w:r w:rsidRPr="00212288">
              <w:rPr>
                <w:rFonts w:eastAsia="Times New Roman"/>
                <w:iCs/>
                <w:sz w:val="28"/>
                <w:szCs w:val="28"/>
              </w:rPr>
              <w:t>- GV giới thiệu- ghi bài</w:t>
            </w:r>
          </w:p>
        </w:tc>
        <w:tc>
          <w:tcPr>
            <w:tcW w:w="3935" w:type="dxa"/>
            <w:shd w:val="clear" w:color="auto" w:fill="auto"/>
          </w:tcPr>
          <w:p w:rsidR="00045A06" w:rsidRPr="00212288" w:rsidRDefault="00045A06" w:rsidP="00703DE1">
            <w:pPr>
              <w:spacing w:after="0" w:line="240" w:lineRule="auto"/>
              <w:rPr>
                <w:sz w:val="28"/>
                <w:szCs w:val="28"/>
              </w:rPr>
            </w:pPr>
            <w:r w:rsidRPr="00212288">
              <w:rPr>
                <w:sz w:val="28"/>
                <w:szCs w:val="28"/>
              </w:rPr>
              <w:t>- HS ghi đề bài vào vở và đọc yêu cầu cần đạt</w:t>
            </w:r>
          </w:p>
        </w:tc>
      </w:tr>
      <w:tr w:rsidR="00045A06" w:rsidRPr="00212288" w:rsidTr="00703DE1">
        <w:tc>
          <w:tcPr>
            <w:tcW w:w="5245" w:type="dxa"/>
            <w:shd w:val="clear" w:color="auto" w:fill="auto"/>
          </w:tcPr>
          <w:p w:rsidR="00045A06" w:rsidRPr="00212288" w:rsidRDefault="00B51A0B" w:rsidP="00703DE1">
            <w:pPr>
              <w:tabs>
                <w:tab w:val="left" w:pos="402"/>
              </w:tabs>
              <w:spacing w:after="0" w:line="240" w:lineRule="auto"/>
              <w:rPr>
                <w:rFonts w:eastAsia="Times New Roman"/>
                <w:b/>
                <w:bCs/>
                <w:sz w:val="28"/>
                <w:szCs w:val="28"/>
                <w:lang w:val="pt-BR"/>
              </w:rPr>
            </w:pPr>
            <w:r>
              <w:rPr>
                <w:rFonts w:eastAsia="Times New Roman"/>
                <w:b/>
                <w:bCs/>
                <w:sz w:val="28"/>
                <w:szCs w:val="28"/>
                <w:lang w:val="pt-BR"/>
              </w:rPr>
              <w:t>2. H</w:t>
            </w:r>
            <w:r>
              <w:rPr>
                <w:rFonts w:eastAsia="Times New Roman"/>
                <w:b/>
                <w:bCs/>
                <w:sz w:val="28"/>
                <w:szCs w:val="28"/>
                <w:lang w:val="vi-VN"/>
              </w:rPr>
              <w:t>oạt động khám phá</w:t>
            </w:r>
            <w:r w:rsidR="00045A06" w:rsidRPr="00212288">
              <w:rPr>
                <w:rFonts w:eastAsia="Times New Roman"/>
                <w:b/>
                <w:bCs/>
                <w:sz w:val="28"/>
                <w:szCs w:val="28"/>
                <w:lang w:val="pt-BR"/>
              </w:rPr>
              <w:t>:</w:t>
            </w:r>
          </w:p>
          <w:p w:rsidR="00045A06" w:rsidRPr="00212288" w:rsidRDefault="00045A06" w:rsidP="00703DE1">
            <w:pPr>
              <w:tabs>
                <w:tab w:val="left" w:pos="402"/>
              </w:tabs>
              <w:spacing w:after="0" w:line="240" w:lineRule="auto"/>
              <w:rPr>
                <w:rFonts w:eastAsia="Times New Roman"/>
                <w:b/>
                <w:bCs/>
                <w:sz w:val="28"/>
                <w:szCs w:val="28"/>
                <w:lang w:val="pt-BR"/>
              </w:rPr>
            </w:pPr>
            <w:r w:rsidRPr="00212288">
              <w:rPr>
                <w:rFonts w:eastAsia="Times New Roman"/>
                <w:b/>
                <w:bCs/>
                <w:sz w:val="28"/>
                <w:szCs w:val="28"/>
                <w:lang w:val="pt-BR"/>
              </w:rPr>
              <w:t>HĐ 1: Sự chuyển động của không khí: (10-12’)</w:t>
            </w:r>
          </w:p>
        </w:tc>
        <w:tc>
          <w:tcPr>
            <w:tcW w:w="3935" w:type="dxa"/>
            <w:shd w:val="clear" w:color="auto" w:fill="auto"/>
          </w:tcPr>
          <w:p w:rsidR="00045A06" w:rsidRPr="00212288" w:rsidRDefault="00045A06" w:rsidP="00703DE1">
            <w:pPr>
              <w:spacing w:after="0" w:line="240" w:lineRule="auto"/>
              <w:rPr>
                <w:sz w:val="28"/>
                <w:szCs w:val="28"/>
              </w:rPr>
            </w:pPr>
          </w:p>
        </w:tc>
      </w:tr>
      <w:tr w:rsidR="00045A06" w:rsidRPr="00212288" w:rsidTr="00703DE1">
        <w:tc>
          <w:tcPr>
            <w:tcW w:w="5245" w:type="dxa"/>
            <w:shd w:val="clear" w:color="auto" w:fill="auto"/>
          </w:tcPr>
          <w:p w:rsidR="00045A06" w:rsidRPr="00212288" w:rsidRDefault="00045A06" w:rsidP="00703DE1">
            <w:pPr>
              <w:tabs>
                <w:tab w:val="left" w:pos="402"/>
              </w:tabs>
              <w:spacing w:after="0" w:line="240" w:lineRule="auto"/>
              <w:rPr>
                <w:rFonts w:eastAsia="Times New Roman"/>
                <w:i/>
                <w:iCs/>
                <w:sz w:val="28"/>
                <w:szCs w:val="28"/>
                <w:lang w:val="pt-BR"/>
              </w:rPr>
            </w:pPr>
            <w:r w:rsidRPr="00212288">
              <w:rPr>
                <w:rFonts w:eastAsia="Times New Roman"/>
                <w:i/>
                <w:iCs/>
                <w:sz w:val="28"/>
                <w:szCs w:val="28"/>
                <w:lang w:val="pt-BR"/>
              </w:rPr>
              <w:t xml:space="preserve">*Thí nghiệm : </w:t>
            </w:r>
          </w:p>
          <w:p w:rsidR="00045A06" w:rsidRPr="00212288" w:rsidRDefault="00045A06" w:rsidP="00703DE1">
            <w:pPr>
              <w:tabs>
                <w:tab w:val="left" w:pos="402"/>
              </w:tabs>
              <w:spacing w:after="0" w:line="240" w:lineRule="auto"/>
              <w:rPr>
                <w:rFonts w:eastAsia="Times New Roman"/>
                <w:sz w:val="28"/>
                <w:szCs w:val="28"/>
                <w:lang w:val="pt-BR"/>
              </w:rPr>
            </w:pPr>
            <w:r w:rsidRPr="00212288">
              <w:rPr>
                <w:rFonts w:eastAsia="Times New Roman"/>
                <w:sz w:val="28"/>
                <w:szCs w:val="28"/>
                <w:lang w:val="pt-BR"/>
              </w:rPr>
              <w:t>- GV cho HS lấy những dụng cụ đã chuẩn bị như SGK</w:t>
            </w:r>
          </w:p>
          <w:p w:rsidR="00045A06" w:rsidRPr="00212288" w:rsidRDefault="00045A06" w:rsidP="00703DE1">
            <w:pPr>
              <w:tabs>
                <w:tab w:val="left" w:pos="402"/>
              </w:tabs>
              <w:spacing w:after="0" w:line="240" w:lineRule="auto"/>
              <w:rPr>
                <w:rFonts w:eastAsia="Times New Roman"/>
                <w:sz w:val="28"/>
                <w:szCs w:val="28"/>
                <w:lang w:val="pt-BR"/>
              </w:rPr>
            </w:pPr>
            <w:r w:rsidRPr="00212288">
              <w:rPr>
                <w:rFonts w:eastAsia="Times New Roman"/>
                <w:i/>
                <w:sz w:val="28"/>
                <w:szCs w:val="28"/>
                <w:lang w:val="pt-BR"/>
              </w:rPr>
              <w:t>* Tiến hành thí nghiệm</w:t>
            </w:r>
            <w:r w:rsidRPr="00212288">
              <w:rPr>
                <w:rFonts w:eastAsia="Times New Roman"/>
                <w:sz w:val="28"/>
                <w:szCs w:val="28"/>
                <w:lang w:val="pt-BR"/>
              </w:rPr>
              <w:t xml:space="preserve">: </w:t>
            </w:r>
          </w:p>
          <w:p w:rsidR="00045A06" w:rsidRPr="00212288" w:rsidRDefault="00045A06" w:rsidP="00703DE1">
            <w:pPr>
              <w:tabs>
                <w:tab w:val="left" w:pos="402"/>
              </w:tabs>
              <w:spacing w:after="0" w:line="240" w:lineRule="auto"/>
              <w:rPr>
                <w:rFonts w:eastAsia="Times New Roman"/>
                <w:sz w:val="28"/>
                <w:szCs w:val="28"/>
                <w:lang w:val="pt-BR"/>
              </w:rPr>
            </w:pPr>
            <w:r w:rsidRPr="00212288">
              <w:rPr>
                <w:rFonts w:eastAsia="Times New Roman"/>
                <w:sz w:val="28"/>
                <w:szCs w:val="28"/>
                <w:lang w:val="pt-BR"/>
              </w:rPr>
              <w:t>- GV gọi 2 HS lên bảng tiến hành thí nghiệm: - Đặt cốt nến lên đế và thắp nến, úp lọ thuỷ tinh lên đế. (H2a)</w:t>
            </w:r>
          </w:p>
        </w:tc>
        <w:tc>
          <w:tcPr>
            <w:tcW w:w="3935" w:type="dxa"/>
            <w:shd w:val="clear" w:color="auto" w:fill="auto"/>
          </w:tcPr>
          <w:p w:rsidR="00045A06" w:rsidRPr="00212288" w:rsidRDefault="00045A06" w:rsidP="00703DE1">
            <w:pPr>
              <w:spacing w:after="0" w:line="240" w:lineRule="auto"/>
              <w:rPr>
                <w:sz w:val="28"/>
                <w:szCs w:val="28"/>
              </w:rPr>
            </w:pPr>
          </w:p>
          <w:p w:rsidR="00045A06" w:rsidRPr="00212288" w:rsidRDefault="00045A06" w:rsidP="00703DE1">
            <w:pPr>
              <w:spacing w:after="0" w:line="240" w:lineRule="auto"/>
              <w:rPr>
                <w:sz w:val="28"/>
                <w:szCs w:val="28"/>
              </w:rPr>
            </w:pPr>
            <w:r w:rsidRPr="00212288">
              <w:rPr>
                <w:sz w:val="28"/>
                <w:szCs w:val="28"/>
              </w:rPr>
              <w:t>- HS lấy dụng cụ và tiến hành thí nghiệm.</w:t>
            </w:r>
          </w:p>
          <w:p w:rsidR="00045A06" w:rsidRPr="00212288" w:rsidRDefault="00045A06" w:rsidP="00703DE1">
            <w:pPr>
              <w:spacing w:after="0" w:line="240" w:lineRule="auto"/>
              <w:rPr>
                <w:sz w:val="28"/>
                <w:szCs w:val="28"/>
              </w:rPr>
            </w:pPr>
          </w:p>
          <w:p w:rsidR="00045A06" w:rsidRPr="00212288" w:rsidRDefault="00045A06" w:rsidP="00703DE1">
            <w:pPr>
              <w:spacing w:after="0" w:line="240" w:lineRule="auto"/>
              <w:rPr>
                <w:sz w:val="28"/>
                <w:szCs w:val="28"/>
              </w:rPr>
            </w:pPr>
            <w:r w:rsidRPr="00212288">
              <w:rPr>
                <w:sz w:val="28"/>
                <w:szCs w:val="28"/>
              </w:rPr>
              <w:t>- HS thực hiện</w:t>
            </w:r>
          </w:p>
        </w:tc>
      </w:tr>
      <w:tr w:rsidR="00045A06" w:rsidRPr="00212288" w:rsidTr="00703DE1">
        <w:tc>
          <w:tcPr>
            <w:tcW w:w="5245" w:type="dxa"/>
            <w:shd w:val="clear" w:color="auto" w:fill="auto"/>
          </w:tcPr>
          <w:p w:rsidR="00045A06" w:rsidRPr="00212288" w:rsidRDefault="00045A06" w:rsidP="00703DE1">
            <w:pPr>
              <w:tabs>
                <w:tab w:val="left" w:pos="402"/>
              </w:tabs>
              <w:spacing w:after="0" w:line="240" w:lineRule="auto"/>
              <w:rPr>
                <w:rFonts w:eastAsia="Times New Roman"/>
                <w:sz w:val="28"/>
                <w:szCs w:val="28"/>
                <w:lang w:val="pt-BR"/>
              </w:rPr>
            </w:pPr>
            <w:r w:rsidRPr="00212288">
              <w:rPr>
                <w:rFonts w:eastAsia="Times New Roman"/>
                <w:sz w:val="28"/>
                <w:szCs w:val="28"/>
                <w:lang w:val="pt-BR"/>
              </w:rPr>
              <w:t>- Yêu cầu HS quan sát và nêu hiện tượng xảy ra. ( Nến bọ tắt)</w:t>
            </w:r>
          </w:p>
          <w:p w:rsidR="00045A06" w:rsidRPr="00212288" w:rsidRDefault="00045A06" w:rsidP="00703DE1">
            <w:pPr>
              <w:tabs>
                <w:tab w:val="left" w:pos="402"/>
              </w:tabs>
              <w:spacing w:after="0" w:line="240" w:lineRule="auto"/>
              <w:rPr>
                <w:rFonts w:eastAsia="Times New Roman"/>
                <w:sz w:val="28"/>
                <w:szCs w:val="28"/>
                <w:lang w:val="pt-BR"/>
              </w:rPr>
            </w:pPr>
            <w:r w:rsidRPr="00212288">
              <w:rPr>
                <w:rFonts w:eastAsia="Times New Roman"/>
                <w:sz w:val="28"/>
                <w:szCs w:val="28"/>
                <w:lang w:val="pt-BR"/>
              </w:rPr>
              <w:t>- Thực hiện như trên nhưng đế bị cắt 1 phần H2b.</w:t>
            </w:r>
          </w:p>
          <w:p w:rsidR="00045A06" w:rsidRPr="00212288" w:rsidRDefault="00045A06" w:rsidP="00703DE1">
            <w:pPr>
              <w:tabs>
                <w:tab w:val="left" w:pos="402"/>
              </w:tabs>
              <w:spacing w:after="0" w:line="240" w:lineRule="auto"/>
              <w:rPr>
                <w:rFonts w:eastAsia="Times New Roman"/>
                <w:sz w:val="28"/>
                <w:szCs w:val="28"/>
                <w:lang w:val="pt-BR"/>
              </w:rPr>
            </w:pPr>
            <w:r w:rsidRPr="00212288">
              <w:rPr>
                <w:rFonts w:eastAsia="Times New Roman"/>
                <w:sz w:val="28"/>
                <w:szCs w:val="28"/>
                <w:lang w:val="pt-BR"/>
              </w:rPr>
              <w:t>(Nến vẫn cháy)</w:t>
            </w:r>
          </w:p>
          <w:p w:rsidR="00045A06" w:rsidRPr="00212288" w:rsidRDefault="00045A06" w:rsidP="00703DE1">
            <w:pPr>
              <w:tabs>
                <w:tab w:val="left" w:pos="402"/>
              </w:tabs>
              <w:spacing w:after="0" w:line="240" w:lineRule="auto"/>
              <w:rPr>
                <w:rFonts w:eastAsia="Times New Roman"/>
                <w:sz w:val="28"/>
                <w:szCs w:val="28"/>
                <w:lang w:val="pt-BR"/>
              </w:rPr>
            </w:pPr>
            <w:r w:rsidRPr="00212288">
              <w:rPr>
                <w:rFonts w:eastAsia="Times New Roman"/>
                <w:sz w:val="28"/>
                <w:szCs w:val="28"/>
                <w:lang w:val="pt-BR"/>
              </w:rPr>
              <w:t>- Cắm que vào để và đặt chong chóng lên đầu que H2c (Chong chóng quay)</w:t>
            </w:r>
          </w:p>
        </w:tc>
        <w:tc>
          <w:tcPr>
            <w:tcW w:w="3935" w:type="dxa"/>
            <w:shd w:val="clear" w:color="auto" w:fill="auto"/>
          </w:tcPr>
          <w:p w:rsidR="00045A06" w:rsidRPr="00212288" w:rsidRDefault="00045A06" w:rsidP="00703DE1">
            <w:pPr>
              <w:spacing w:after="0" w:line="240" w:lineRule="auto"/>
              <w:rPr>
                <w:sz w:val="28"/>
                <w:szCs w:val="28"/>
              </w:rPr>
            </w:pPr>
            <w:r w:rsidRPr="00212288">
              <w:rPr>
                <w:sz w:val="28"/>
                <w:szCs w:val="28"/>
              </w:rPr>
              <w:t>- HS quan sát, trả lời.</w:t>
            </w:r>
          </w:p>
          <w:p w:rsidR="00045A06" w:rsidRPr="00212288" w:rsidRDefault="00045A06" w:rsidP="00703DE1">
            <w:pPr>
              <w:spacing w:after="0" w:line="240" w:lineRule="auto"/>
              <w:rPr>
                <w:sz w:val="28"/>
                <w:szCs w:val="28"/>
              </w:rPr>
            </w:pPr>
          </w:p>
          <w:p w:rsidR="00045A06" w:rsidRPr="00212288" w:rsidRDefault="00045A06" w:rsidP="00703DE1">
            <w:pPr>
              <w:spacing w:after="0" w:line="240" w:lineRule="auto"/>
              <w:rPr>
                <w:sz w:val="28"/>
                <w:szCs w:val="28"/>
              </w:rPr>
            </w:pPr>
            <w:r w:rsidRPr="00212288">
              <w:rPr>
                <w:sz w:val="28"/>
                <w:szCs w:val="28"/>
              </w:rPr>
              <w:t>- HS quan sát, trả lời.</w:t>
            </w:r>
          </w:p>
          <w:p w:rsidR="00045A06" w:rsidRPr="00212288" w:rsidRDefault="00045A06" w:rsidP="00703DE1">
            <w:pPr>
              <w:spacing w:after="0" w:line="240" w:lineRule="auto"/>
              <w:rPr>
                <w:sz w:val="28"/>
                <w:szCs w:val="28"/>
              </w:rPr>
            </w:pPr>
            <w:r w:rsidRPr="00212288">
              <w:rPr>
                <w:sz w:val="28"/>
                <w:szCs w:val="28"/>
              </w:rPr>
              <w:t>- HS quan sát, trả lời.</w:t>
            </w:r>
          </w:p>
        </w:tc>
      </w:tr>
      <w:tr w:rsidR="00045A06" w:rsidRPr="00212288" w:rsidTr="00703DE1">
        <w:tc>
          <w:tcPr>
            <w:tcW w:w="5245" w:type="dxa"/>
            <w:shd w:val="clear" w:color="auto" w:fill="auto"/>
          </w:tcPr>
          <w:p w:rsidR="00045A06" w:rsidRPr="00212288" w:rsidRDefault="00045A06" w:rsidP="00703DE1">
            <w:pPr>
              <w:tabs>
                <w:tab w:val="left" w:pos="402"/>
              </w:tabs>
              <w:spacing w:after="0" w:line="240" w:lineRule="auto"/>
              <w:rPr>
                <w:rFonts w:eastAsia="Times New Roman"/>
                <w:sz w:val="28"/>
                <w:szCs w:val="28"/>
              </w:rPr>
            </w:pPr>
            <w:r w:rsidRPr="00212288">
              <w:rPr>
                <w:rFonts w:eastAsia="Times New Roman"/>
                <w:sz w:val="28"/>
                <w:szCs w:val="28"/>
              </w:rPr>
              <w:t>- GV cho HS thảo luận các câu hỏi SGK theo nhóm 4</w:t>
            </w:r>
          </w:p>
          <w:p w:rsidR="00045A06" w:rsidRPr="00212288" w:rsidRDefault="00045A06" w:rsidP="00703DE1">
            <w:pPr>
              <w:tabs>
                <w:tab w:val="left" w:pos="402"/>
              </w:tabs>
              <w:spacing w:after="0" w:line="240" w:lineRule="auto"/>
              <w:rPr>
                <w:rFonts w:eastAsia="Times New Roman"/>
                <w:sz w:val="28"/>
                <w:szCs w:val="28"/>
              </w:rPr>
            </w:pPr>
            <w:r w:rsidRPr="00212288">
              <w:rPr>
                <w:rFonts w:eastAsia="Times New Roman"/>
                <w:sz w:val="28"/>
                <w:szCs w:val="28"/>
              </w:rPr>
              <w:t xml:space="preserve">- GV gọi đại diện trả lời trước lớp, các nhóm </w:t>
            </w:r>
            <w:r w:rsidRPr="00212288">
              <w:rPr>
                <w:rFonts w:eastAsia="Times New Roman"/>
                <w:sz w:val="28"/>
                <w:szCs w:val="28"/>
              </w:rPr>
              <w:lastRenderedPageBreak/>
              <w:t>khác nhận xét, bổ sung</w:t>
            </w:r>
          </w:p>
          <w:p w:rsidR="00045A06" w:rsidRPr="00212288" w:rsidRDefault="00045A06" w:rsidP="00703DE1">
            <w:pPr>
              <w:tabs>
                <w:tab w:val="left" w:pos="402"/>
              </w:tabs>
              <w:spacing w:after="0" w:line="240" w:lineRule="auto"/>
              <w:rPr>
                <w:rFonts w:eastAsia="Times New Roman"/>
                <w:sz w:val="28"/>
                <w:szCs w:val="28"/>
              </w:rPr>
            </w:pPr>
            <w:r w:rsidRPr="00212288">
              <w:rPr>
                <w:rFonts w:eastAsia="Times New Roman"/>
                <w:sz w:val="28"/>
                <w:szCs w:val="28"/>
              </w:rPr>
              <w:t xml:space="preserve">+ GVKL: </w:t>
            </w:r>
            <w:r w:rsidRPr="00212288">
              <w:rPr>
                <w:rFonts w:eastAsia="Times New Roman"/>
                <w:i/>
                <w:sz w:val="28"/>
                <w:szCs w:val="28"/>
              </w:rPr>
              <w:t xml:space="preserve">Không khí chuyển động từ nơi lạnh đến nơi nóng, sự chuyển động này gây ra gió. </w:t>
            </w:r>
          </w:p>
        </w:tc>
        <w:tc>
          <w:tcPr>
            <w:tcW w:w="3935" w:type="dxa"/>
            <w:shd w:val="clear" w:color="auto" w:fill="auto"/>
          </w:tcPr>
          <w:p w:rsidR="00045A06" w:rsidRPr="00212288" w:rsidRDefault="00045A06" w:rsidP="00703DE1">
            <w:pPr>
              <w:spacing w:after="0" w:line="240" w:lineRule="auto"/>
              <w:rPr>
                <w:sz w:val="28"/>
                <w:szCs w:val="28"/>
              </w:rPr>
            </w:pPr>
            <w:r w:rsidRPr="00212288">
              <w:rPr>
                <w:sz w:val="28"/>
                <w:szCs w:val="28"/>
              </w:rPr>
              <w:lastRenderedPageBreak/>
              <w:t>- HS thảo luận nhóm 4</w:t>
            </w:r>
          </w:p>
          <w:p w:rsidR="00045A06" w:rsidRPr="00212288" w:rsidRDefault="00045A06" w:rsidP="00703DE1">
            <w:pPr>
              <w:spacing w:after="0" w:line="240" w:lineRule="auto"/>
              <w:rPr>
                <w:sz w:val="28"/>
                <w:szCs w:val="28"/>
              </w:rPr>
            </w:pPr>
          </w:p>
          <w:p w:rsidR="00045A06" w:rsidRPr="00212288" w:rsidRDefault="00045A06" w:rsidP="00703DE1">
            <w:pPr>
              <w:spacing w:after="0" w:line="240" w:lineRule="auto"/>
              <w:rPr>
                <w:sz w:val="28"/>
                <w:szCs w:val="28"/>
              </w:rPr>
            </w:pPr>
            <w:r w:rsidRPr="00212288">
              <w:rPr>
                <w:sz w:val="28"/>
                <w:szCs w:val="28"/>
              </w:rPr>
              <w:t xml:space="preserve">- Các nhóm khác nhận xét bổ </w:t>
            </w:r>
            <w:r w:rsidRPr="00212288">
              <w:rPr>
                <w:sz w:val="28"/>
                <w:szCs w:val="28"/>
              </w:rPr>
              <w:lastRenderedPageBreak/>
              <w:t>sung cho nhóm bạn</w:t>
            </w:r>
          </w:p>
        </w:tc>
      </w:tr>
      <w:tr w:rsidR="00045A06" w:rsidRPr="00212288" w:rsidTr="00703DE1">
        <w:tc>
          <w:tcPr>
            <w:tcW w:w="5245" w:type="dxa"/>
            <w:shd w:val="clear" w:color="auto" w:fill="auto"/>
          </w:tcPr>
          <w:p w:rsidR="00045A06" w:rsidRPr="00212288" w:rsidRDefault="00045A06" w:rsidP="00703DE1">
            <w:pPr>
              <w:tabs>
                <w:tab w:val="left" w:pos="402"/>
              </w:tabs>
              <w:spacing w:after="0" w:line="240" w:lineRule="auto"/>
              <w:rPr>
                <w:rFonts w:eastAsia="Times New Roman"/>
                <w:i/>
                <w:iCs/>
                <w:sz w:val="28"/>
                <w:szCs w:val="28"/>
                <w:lang w:val="pt-BR"/>
              </w:rPr>
            </w:pPr>
            <w:r w:rsidRPr="00212288">
              <w:rPr>
                <w:rFonts w:eastAsia="Times New Roman"/>
                <w:i/>
                <w:iCs/>
                <w:sz w:val="28"/>
                <w:szCs w:val="28"/>
                <w:lang w:val="pt-BR"/>
              </w:rPr>
              <w:lastRenderedPageBreak/>
              <w:t xml:space="preserve">* Gv cho HS quan sát hình 3: </w:t>
            </w:r>
          </w:p>
          <w:p w:rsidR="00045A06" w:rsidRPr="00212288" w:rsidRDefault="00045A06" w:rsidP="00703DE1">
            <w:pPr>
              <w:tabs>
                <w:tab w:val="left" w:pos="402"/>
              </w:tabs>
              <w:spacing w:after="0" w:line="240" w:lineRule="auto"/>
              <w:rPr>
                <w:rFonts w:eastAsia="Times New Roman"/>
                <w:sz w:val="28"/>
                <w:szCs w:val="28"/>
                <w:lang w:val="pt-BR"/>
              </w:rPr>
            </w:pPr>
            <w:r w:rsidRPr="00212288">
              <w:rPr>
                <w:rFonts w:eastAsia="Times New Roman"/>
                <w:sz w:val="28"/>
                <w:szCs w:val="28"/>
                <w:lang w:val="pt-BR"/>
              </w:rPr>
              <w:t>- GV cho HS quan sát thảo luận nhóm 4</w:t>
            </w:r>
          </w:p>
        </w:tc>
        <w:tc>
          <w:tcPr>
            <w:tcW w:w="3935" w:type="dxa"/>
            <w:shd w:val="clear" w:color="auto" w:fill="auto"/>
          </w:tcPr>
          <w:p w:rsidR="00045A06" w:rsidRPr="00212288" w:rsidRDefault="00045A06" w:rsidP="00703DE1">
            <w:pPr>
              <w:spacing w:after="0" w:line="240" w:lineRule="auto"/>
              <w:rPr>
                <w:sz w:val="28"/>
                <w:szCs w:val="28"/>
              </w:rPr>
            </w:pPr>
          </w:p>
          <w:p w:rsidR="00045A06" w:rsidRPr="00212288" w:rsidRDefault="00045A06" w:rsidP="00703DE1">
            <w:pPr>
              <w:spacing w:after="0" w:line="240" w:lineRule="auto"/>
              <w:rPr>
                <w:sz w:val="28"/>
                <w:szCs w:val="28"/>
              </w:rPr>
            </w:pPr>
            <w:r w:rsidRPr="00212288">
              <w:rPr>
                <w:sz w:val="28"/>
                <w:szCs w:val="28"/>
              </w:rPr>
              <w:t xml:space="preserve">- HS quan sát tranh </w:t>
            </w:r>
          </w:p>
        </w:tc>
      </w:tr>
      <w:tr w:rsidR="00045A06" w:rsidRPr="00212288" w:rsidTr="00703DE1">
        <w:tc>
          <w:tcPr>
            <w:tcW w:w="5245" w:type="dxa"/>
            <w:shd w:val="clear" w:color="auto" w:fill="auto"/>
          </w:tcPr>
          <w:p w:rsidR="00045A06" w:rsidRPr="00212288" w:rsidRDefault="00045A06" w:rsidP="00703DE1">
            <w:pPr>
              <w:spacing w:after="0" w:line="240" w:lineRule="auto"/>
              <w:rPr>
                <w:rFonts w:eastAsia="Times New Roman"/>
                <w:sz w:val="28"/>
                <w:szCs w:val="28"/>
                <w:lang w:val="pt-BR"/>
              </w:rPr>
            </w:pPr>
            <w:r w:rsidRPr="00212288">
              <w:rPr>
                <w:rFonts w:eastAsia="Times New Roman"/>
                <w:sz w:val="28"/>
                <w:szCs w:val="28"/>
                <w:lang w:val="pt-BR"/>
              </w:rPr>
              <w:t>+ Hãy cho biết vào ban ngày, trên đất liền và biển ở đâu nóng hơn?</w:t>
            </w:r>
          </w:p>
          <w:p w:rsidR="00045A06" w:rsidRPr="00212288" w:rsidRDefault="00045A06" w:rsidP="00703DE1">
            <w:pPr>
              <w:spacing w:after="0" w:line="240" w:lineRule="auto"/>
              <w:rPr>
                <w:rFonts w:eastAsia="Times New Roman"/>
                <w:sz w:val="28"/>
                <w:szCs w:val="28"/>
                <w:lang w:val="pt-BR"/>
              </w:rPr>
            </w:pPr>
            <w:r w:rsidRPr="00212288">
              <w:rPr>
                <w:rFonts w:eastAsia="Times New Roman"/>
                <w:sz w:val="28"/>
                <w:szCs w:val="28"/>
                <w:lang w:val="pt-BR"/>
              </w:rPr>
              <w:t>+ Quan sát H3a cho biết chiều gió thổi giữa biển và đất liền vào ban ngày và giải thích?</w:t>
            </w:r>
          </w:p>
          <w:p w:rsidR="00045A06" w:rsidRPr="00212288" w:rsidRDefault="00045A06" w:rsidP="00703DE1">
            <w:pPr>
              <w:spacing w:after="0" w:line="240" w:lineRule="auto"/>
              <w:rPr>
                <w:rFonts w:eastAsia="Times New Roman"/>
                <w:sz w:val="28"/>
                <w:szCs w:val="28"/>
                <w:lang w:val="pt-BR"/>
              </w:rPr>
            </w:pPr>
            <w:r w:rsidRPr="00212288">
              <w:rPr>
                <w:rFonts w:eastAsia="Times New Roman"/>
                <w:sz w:val="28"/>
                <w:szCs w:val="28"/>
                <w:lang w:val="pt-BR"/>
              </w:rPr>
              <w:t>+ Háy cho biết vào ban đêm trên đất liền và biển ở đâu lạnh hơn.</w:t>
            </w:r>
          </w:p>
          <w:p w:rsidR="00045A06" w:rsidRPr="00212288" w:rsidRDefault="00045A06" w:rsidP="00703DE1">
            <w:pPr>
              <w:spacing w:after="0" w:line="240" w:lineRule="auto"/>
              <w:rPr>
                <w:rFonts w:eastAsia="Times New Roman"/>
                <w:sz w:val="28"/>
                <w:szCs w:val="28"/>
                <w:lang w:val="pt-BR"/>
              </w:rPr>
            </w:pPr>
            <w:r w:rsidRPr="00212288">
              <w:rPr>
                <w:rFonts w:eastAsia="Times New Roman"/>
                <w:sz w:val="28"/>
                <w:szCs w:val="28"/>
                <w:lang w:val="pt-BR"/>
              </w:rPr>
              <w:t>+ Quan sát H3b cho biết chiều gió thổi giữa biển và đất liền vào ban đêm và giải thích?</w:t>
            </w:r>
          </w:p>
        </w:tc>
        <w:tc>
          <w:tcPr>
            <w:tcW w:w="3935" w:type="dxa"/>
            <w:shd w:val="clear" w:color="auto" w:fill="auto"/>
          </w:tcPr>
          <w:p w:rsidR="00045A06" w:rsidRPr="00212288" w:rsidRDefault="00045A06" w:rsidP="00703DE1">
            <w:pPr>
              <w:spacing w:after="0" w:line="240" w:lineRule="auto"/>
              <w:rPr>
                <w:sz w:val="28"/>
                <w:szCs w:val="28"/>
              </w:rPr>
            </w:pPr>
            <w:r w:rsidRPr="00212288">
              <w:rPr>
                <w:sz w:val="28"/>
                <w:szCs w:val="28"/>
              </w:rPr>
              <w:t>- HS thảo luận nhóm 4, ghi kết quả thảo luận vào phiếu trả lời.</w:t>
            </w:r>
          </w:p>
        </w:tc>
      </w:tr>
      <w:tr w:rsidR="00045A06" w:rsidRPr="00212288" w:rsidTr="00703DE1">
        <w:tc>
          <w:tcPr>
            <w:tcW w:w="5245" w:type="dxa"/>
            <w:shd w:val="clear" w:color="auto" w:fill="auto"/>
          </w:tcPr>
          <w:p w:rsidR="00045A06" w:rsidRPr="00212288" w:rsidRDefault="00045A06" w:rsidP="00703DE1">
            <w:pPr>
              <w:tabs>
                <w:tab w:val="left" w:pos="402"/>
              </w:tabs>
              <w:spacing w:after="0" w:line="240" w:lineRule="auto"/>
              <w:rPr>
                <w:rFonts w:eastAsia="Times New Roman"/>
                <w:sz w:val="28"/>
                <w:szCs w:val="28"/>
                <w:lang w:val="pt-BR"/>
              </w:rPr>
            </w:pPr>
            <w:r w:rsidRPr="00212288">
              <w:rPr>
                <w:rFonts w:eastAsia="Times New Roman"/>
                <w:sz w:val="28"/>
                <w:szCs w:val="28"/>
              </w:rPr>
              <w:t>- GV gọi đại diện các nhóm trả lời, các nhóm khác bổ sung</w:t>
            </w:r>
          </w:p>
        </w:tc>
        <w:tc>
          <w:tcPr>
            <w:tcW w:w="3935" w:type="dxa"/>
            <w:shd w:val="clear" w:color="auto" w:fill="auto"/>
          </w:tcPr>
          <w:p w:rsidR="00045A06" w:rsidRPr="00212288" w:rsidRDefault="00045A06" w:rsidP="00703DE1">
            <w:pPr>
              <w:spacing w:after="0" w:line="240" w:lineRule="auto"/>
              <w:rPr>
                <w:sz w:val="28"/>
                <w:szCs w:val="28"/>
              </w:rPr>
            </w:pPr>
            <w:r w:rsidRPr="00212288">
              <w:rPr>
                <w:sz w:val="28"/>
                <w:szCs w:val="28"/>
              </w:rPr>
              <w:t>- HS báo cáo kết quả thảo luận.</w:t>
            </w:r>
          </w:p>
        </w:tc>
      </w:tr>
      <w:tr w:rsidR="00045A06" w:rsidRPr="00212288" w:rsidTr="00703DE1">
        <w:tc>
          <w:tcPr>
            <w:tcW w:w="5245" w:type="dxa"/>
            <w:shd w:val="clear" w:color="auto" w:fill="auto"/>
          </w:tcPr>
          <w:p w:rsidR="00045A06" w:rsidRPr="00212288" w:rsidRDefault="00045A06" w:rsidP="00703DE1">
            <w:pPr>
              <w:tabs>
                <w:tab w:val="left" w:pos="402"/>
              </w:tabs>
              <w:spacing w:after="0" w:line="240" w:lineRule="auto"/>
              <w:rPr>
                <w:rFonts w:eastAsia="Times New Roman"/>
                <w:sz w:val="28"/>
                <w:szCs w:val="28"/>
              </w:rPr>
            </w:pPr>
            <w:r w:rsidRPr="00212288">
              <w:rPr>
                <w:rFonts w:eastAsia="Times New Roman"/>
                <w:i/>
                <w:iCs/>
                <w:sz w:val="28"/>
                <w:szCs w:val="28"/>
                <w:lang w:val="pt-BR"/>
              </w:rPr>
              <w:t>*GVKL: Trong tự nhiên, dưới ánh sáng mặt trời, các phần khác nhau của trái đất không nóng lên như nhau. Phần đất liền nóng lên nhanh hơn và cũng nguội đi nhanh hơn.</w:t>
            </w:r>
          </w:p>
        </w:tc>
        <w:tc>
          <w:tcPr>
            <w:tcW w:w="3935" w:type="dxa"/>
            <w:shd w:val="clear" w:color="auto" w:fill="auto"/>
          </w:tcPr>
          <w:p w:rsidR="00045A06" w:rsidRPr="00212288" w:rsidRDefault="00045A06" w:rsidP="00703DE1">
            <w:pPr>
              <w:spacing w:after="0" w:line="240" w:lineRule="auto"/>
              <w:rPr>
                <w:sz w:val="28"/>
                <w:szCs w:val="28"/>
              </w:rPr>
            </w:pPr>
          </w:p>
          <w:p w:rsidR="00045A06" w:rsidRPr="00212288" w:rsidRDefault="00045A06" w:rsidP="00703DE1">
            <w:pPr>
              <w:spacing w:after="0" w:line="240" w:lineRule="auto"/>
              <w:rPr>
                <w:sz w:val="28"/>
                <w:szCs w:val="28"/>
              </w:rPr>
            </w:pPr>
            <w:r w:rsidRPr="00212288">
              <w:rPr>
                <w:sz w:val="28"/>
                <w:szCs w:val="28"/>
              </w:rPr>
              <w:t>- HS lắng nghe.</w:t>
            </w:r>
          </w:p>
        </w:tc>
      </w:tr>
      <w:tr w:rsidR="00045A06" w:rsidRPr="00212288" w:rsidTr="00703DE1">
        <w:tc>
          <w:tcPr>
            <w:tcW w:w="5245" w:type="dxa"/>
            <w:shd w:val="clear" w:color="auto" w:fill="auto"/>
          </w:tcPr>
          <w:p w:rsidR="00045A06" w:rsidRPr="00212288" w:rsidRDefault="00045A06" w:rsidP="00703DE1">
            <w:pPr>
              <w:tabs>
                <w:tab w:val="left" w:pos="402"/>
              </w:tabs>
              <w:spacing w:after="0" w:line="240" w:lineRule="auto"/>
              <w:rPr>
                <w:rFonts w:eastAsia="Times New Roman"/>
                <w:b/>
                <w:bCs/>
                <w:sz w:val="28"/>
                <w:szCs w:val="28"/>
                <w:lang w:val="pt-BR"/>
              </w:rPr>
            </w:pPr>
            <w:r w:rsidRPr="00212288">
              <w:rPr>
                <w:rFonts w:eastAsia="Times New Roman"/>
                <w:b/>
                <w:bCs/>
                <w:sz w:val="28"/>
                <w:szCs w:val="28"/>
                <w:lang w:val="pt-BR"/>
              </w:rPr>
              <w:t>HĐ 2: Mức độ mạnh của gió: (11-13’)</w:t>
            </w:r>
          </w:p>
          <w:p w:rsidR="00045A06" w:rsidRPr="00212288" w:rsidRDefault="00045A06" w:rsidP="00703DE1">
            <w:pPr>
              <w:tabs>
                <w:tab w:val="left" w:pos="402"/>
              </w:tabs>
              <w:spacing w:after="0" w:line="240" w:lineRule="auto"/>
              <w:rPr>
                <w:rFonts w:eastAsia="Times New Roman"/>
                <w:sz w:val="28"/>
                <w:szCs w:val="28"/>
                <w:lang w:val="pt-BR"/>
              </w:rPr>
            </w:pPr>
            <w:r w:rsidRPr="00212288">
              <w:rPr>
                <w:rFonts w:eastAsia="Times New Roman"/>
                <w:b/>
                <w:bCs/>
                <w:sz w:val="28"/>
                <w:szCs w:val="28"/>
                <w:lang w:val="pt-BR"/>
              </w:rPr>
              <w:t xml:space="preserve">* Chuẩn bị: </w:t>
            </w:r>
            <w:r w:rsidRPr="00212288">
              <w:rPr>
                <w:rFonts w:eastAsia="Times New Roman"/>
                <w:sz w:val="28"/>
                <w:szCs w:val="28"/>
                <w:lang w:val="pt-BR"/>
              </w:rPr>
              <w:t>- Yêu cầu HS lấy quạt và chong chóng.</w:t>
            </w:r>
          </w:p>
          <w:p w:rsidR="00045A06" w:rsidRPr="00212288" w:rsidRDefault="00045A06" w:rsidP="00703DE1">
            <w:pPr>
              <w:tabs>
                <w:tab w:val="left" w:pos="402"/>
              </w:tabs>
              <w:spacing w:after="0" w:line="240" w:lineRule="auto"/>
              <w:rPr>
                <w:rFonts w:eastAsia="Times New Roman"/>
                <w:sz w:val="28"/>
                <w:szCs w:val="28"/>
              </w:rPr>
            </w:pPr>
            <w:r w:rsidRPr="00212288">
              <w:rPr>
                <w:rFonts w:eastAsia="Times New Roman"/>
                <w:sz w:val="28"/>
                <w:szCs w:val="28"/>
                <w:lang w:val="pt-BR"/>
              </w:rPr>
              <w:t xml:space="preserve">* </w:t>
            </w:r>
            <w:r w:rsidRPr="00212288">
              <w:rPr>
                <w:rFonts w:eastAsia="Times New Roman"/>
                <w:b/>
                <w:sz w:val="28"/>
                <w:szCs w:val="28"/>
                <w:lang w:val="pt-BR"/>
              </w:rPr>
              <w:t>Tiến hành</w:t>
            </w:r>
            <w:r w:rsidRPr="00212288">
              <w:rPr>
                <w:rFonts w:eastAsia="Times New Roman"/>
                <w:sz w:val="28"/>
                <w:szCs w:val="28"/>
                <w:lang w:val="pt-BR"/>
              </w:rPr>
              <w:t>: GV cho HS cầm chong chóng đứng trước quạt và bật quạt ở các mức độ khác nhau, quan sát chong chóng.</w:t>
            </w:r>
          </w:p>
        </w:tc>
        <w:tc>
          <w:tcPr>
            <w:tcW w:w="3935" w:type="dxa"/>
            <w:shd w:val="clear" w:color="auto" w:fill="auto"/>
          </w:tcPr>
          <w:p w:rsidR="00045A06" w:rsidRPr="00212288" w:rsidRDefault="00045A06" w:rsidP="00703DE1">
            <w:pPr>
              <w:spacing w:after="0" w:line="240" w:lineRule="auto"/>
              <w:rPr>
                <w:sz w:val="28"/>
                <w:szCs w:val="28"/>
              </w:rPr>
            </w:pPr>
          </w:p>
          <w:p w:rsidR="00045A06" w:rsidRPr="00212288" w:rsidRDefault="00045A06" w:rsidP="00703DE1">
            <w:pPr>
              <w:spacing w:after="0" w:line="240" w:lineRule="auto"/>
              <w:rPr>
                <w:sz w:val="28"/>
                <w:szCs w:val="28"/>
              </w:rPr>
            </w:pPr>
            <w:r w:rsidRPr="00212288">
              <w:rPr>
                <w:sz w:val="28"/>
                <w:szCs w:val="28"/>
              </w:rPr>
              <w:t>- HS thực hiện</w:t>
            </w:r>
          </w:p>
          <w:p w:rsidR="00045A06" w:rsidRPr="00212288" w:rsidRDefault="00045A06" w:rsidP="00703DE1">
            <w:pPr>
              <w:spacing w:after="0" w:line="240" w:lineRule="auto"/>
              <w:rPr>
                <w:sz w:val="28"/>
                <w:szCs w:val="28"/>
              </w:rPr>
            </w:pPr>
          </w:p>
          <w:p w:rsidR="00045A06" w:rsidRPr="00212288" w:rsidRDefault="00045A06" w:rsidP="00703DE1">
            <w:pPr>
              <w:spacing w:after="0" w:line="240" w:lineRule="auto"/>
              <w:rPr>
                <w:sz w:val="28"/>
                <w:szCs w:val="28"/>
              </w:rPr>
            </w:pPr>
          </w:p>
          <w:p w:rsidR="00045A06" w:rsidRPr="00212288" w:rsidRDefault="00045A06" w:rsidP="00703DE1">
            <w:pPr>
              <w:spacing w:after="0" w:line="240" w:lineRule="auto"/>
              <w:rPr>
                <w:sz w:val="28"/>
                <w:szCs w:val="28"/>
              </w:rPr>
            </w:pPr>
            <w:r w:rsidRPr="00212288">
              <w:rPr>
                <w:sz w:val="28"/>
                <w:szCs w:val="28"/>
              </w:rPr>
              <w:t>- HS thực hành</w:t>
            </w:r>
          </w:p>
        </w:tc>
      </w:tr>
      <w:tr w:rsidR="00045A06" w:rsidRPr="00212288" w:rsidTr="00703DE1">
        <w:tc>
          <w:tcPr>
            <w:tcW w:w="5245" w:type="dxa"/>
            <w:shd w:val="clear" w:color="auto" w:fill="auto"/>
          </w:tcPr>
          <w:p w:rsidR="00045A06" w:rsidRPr="00212288" w:rsidRDefault="00045A06" w:rsidP="00703DE1">
            <w:pPr>
              <w:tabs>
                <w:tab w:val="left" w:pos="402"/>
              </w:tabs>
              <w:spacing w:after="0" w:line="240" w:lineRule="auto"/>
              <w:rPr>
                <w:rFonts w:eastAsia="Times New Roman"/>
                <w:sz w:val="28"/>
                <w:szCs w:val="28"/>
              </w:rPr>
            </w:pPr>
            <w:r w:rsidRPr="00212288">
              <w:rPr>
                <w:rFonts w:eastAsia="Times New Roman"/>
                <w:sz w:val="28"/>
                <w:szCs w:val="28"/>
              </w:rPr>
              <w:t>- Khi nào chong chóng quay nhanh nhất? Khi nào chong chóng quay chậm nhất?</w:t>
            </w:r>
          </w:p>
          <w:p w:rsidR="00045A06" w:rsidRPr="00212288" w:rsidRDefault="00045A06" w:rsidP="00703DE1">
            <w:pPr>
              <w:tabs>
                <w:tab w:val="left" w:pos="402"/>
              </w:tabs>
              <w:spacing w:after="0" w:line="240" w:lineRule="auto"/>
              <w:rPr>
                <w:rFonts w:eastAsia="Times New Roman"/>
                <w:sz w:val="28"/>
                <w:szCs w:val="28"/>
              </w:rPr>
            </w:pPr>
            <w:r w:rsidRPr="00212288">
              <w:rPr>
                <w:rFonts w:eastAsia="Times New Roman"/>
                <w:sz w:val="28"/>
                <w:szCs w:val="28"/>
              </w:rPr>
              <w:t>- Quan thí nghiệm, hãy kết luận không khí chuyển động mạnh sẽ gây ra gió mạnh hay nhẹ?</w:t>
            </w:r>
          </w:p>
        </w:tc>
        <w:tc>
          <w:tcPr>
            <w:tcW w:w="3935" w:type="dxa"/>
            <w:shd w:val="clear" w:color="auto" w:fill="auto"/>
          </w:tcPr>
          <w:p w:rsidR="00045A06" w:rsidRPr="00212288" w:rsidRDefault="00045A06" w:rsidP="00703DE1">
            <w:pPr>
              <w:spacing w:after="0" w:line="240" w:lineRule="auto"/>
              <w:rPr>
                <w:sz w:val="28"/>
                <w:szCs w:val="28"/>
              </w:rPr>
            </w:pPr>
            <w:r w:rsidRPr="00212288">
              <w:rPr>
                <w:sz w:val="28"/>
                <w:szCs w:val="28"/>
              </w:rPr>
              <w:t>- HS trả lời</w:t>
            </w:r>
          </w:p>
        </w:tc>
      </w:tr>
      <w:tr w:rsidR="00045A06" w:rsidRPr="00212288" w:rsidTr="00703DE1">
        <w:tc>
          <w:tcPr>
            <w:tcW w:w="5245" w:type="dxa"/>
            <w:shd w:val="clear" w:color="auto" w:fill="auto"/>
          </w:tcPr>
          <w:p w:rsidR="00045A06" w:rsidRPr="00212288" w:rsidRDefault="00045A06" w:rsidP="00703DE1">
            <w:pPr>
              <w:tabs>
                <w:tab w:val="left" w:pos="402"/>
              </w:tabs>
              <w:spacing w:after="0" w:line="240" w:lineRule="auto"/>
              <w:rPr>
                <w:rFonts w:eastAsia="Times New Roman"/>
                <w:i/>
                <w:iCs/>
                <w:sz w:val="28"/>
                <w:szCs w:val="28"/>
                <w:lang w:val="pt-BR"/>
              </w:rPr>
            </w:pPr>
            <w:r w:rsidRPr="00212288">
              <w:rPr>
                <w:rFonts w:eastAsia="Times New Roman"/>
                <w:i/>
                <w:iCs/>
                <w:sz w:val="28"/>
                <w:szCs w:val="28"/>
                <w:lang w:val="pt-BR"/>
              </w:rPr>
              <w:t xml:space="preserve">* GVKL: Để phân biệt mức độ mạnh của gió, nhiều nước trên thế giới, nước ta đã chia mức độ gióa thành 18 cấp từ cấp 0 đến cấp 17. Gió lên đến cấp 6 -7 gọi là áp thấp nhiệt đới, gió từ cấp 8 trở lên gọi là bão. </w:t>
            </w:r>
          </w:p>
          <w:p w:rsidR="00045A06" w:rsidRPr="00212288" w:rsidRDefault="00045A06" w:rsidP="00703DE1">
            <w:pPr>
              <w:tabs>
                <w:tab w:val="left" w:pos="402"/>
              </w:tabs>
              <w:spacing w:after="0" w:line="240" w:lineRule="auto"/>
              <w:rPr>
                <w:rFonts w:eastAsia="Times New Roman"/>
                <w:sz w:val="28"/>
                <w:szCs w:val="28"/>
                <w:lang w:val="pt-BR"/>
              </w:rPr>
            </w:pPr>
            <w:r w:rsidRPr="00212288">
              <w:rPr>
                <w:rFonts w:eastAsia="Times New Roman"/>
                <w:sz w:val="28"/>
                <w:szCs w:val="28"/>
                <w:lang w:val="pt-BR"/>
              </w:rPr>
              <w:t>- GV cho HS đọc mục bạn cần biết.</w:t>
            </w:r>
          </w:p>
          <w:p w:rsidR="00045A06" w:rsidRPr="00212288" w:rsidRDefault="00045A06" w:rsidP="00703DE1">
            <w:pPr>
              <w:tabs>
                <w:tab w:val="left" w:pos="402"/>
              </w:tabs>
              <w:spacing w:after="0" w:line="240" w:lineRule="auto"/>
              <w:rPr>
                <w:rFonts w:eastAsia="Times New Roman"/>
                <w:sz w:val="28"/>
                <w:szCs w:val="28"/>
                <w:lang w:val="pt-BR"/>
              </w:rPr>
            </w:pPr>
            <w:r w:rsidRPr="00212288">
              <w:rPr>
                <w:rFonts w:eastAsia="Times New Roman"/>
                <w:sz w:val="28"/>
                <w:szCs w:val="28"/>
                <w:lang w:val="pt-BR"/>
              </w:rPr>
              <w:t>+ GV cho HS quan sát H5 thảo luận nhóm 2 3 câu hỏi SGK</w:t>
            </w:r>
          </w:p>
          <w:p w:rsidR="00045A06" w:rsidRPr="00212288" w:rsidRDefault="00045A06" w:rsidP="00703DE1">
            <w:pPr>
              <w:tabs>
                <w:tab w:val="left" w:pos="402"/>
              </w:tabs>
              <w:spacing w:after="0" w:line="240" w:lineRule="auto"/>
              <w:rPr>
                <w:rFonts w:eastAsia="Times New Roman"/>
                <w:sz w:val="28"/>
                <w:szCs w:val="28"/>
              </w:rPr>
            </w:pPr>
            <w:r w:rsidRPr="00212288">
              <w:rPr>
                <w:rFonts w:eastAsia="Times New Roman"/>
                <w:sz w:val="28"/>
                <w:szCs w:val="28"/>
                <w:lang w:val="pt-BR"/>
              </w:rPr>
              <w:t>+ GV gọi đại diện HS trả lời, nhận xét</w:t>
            </w:r>
          </w:p>
        </w:tc>
        <w:tc>
          <w:tcPr>
            <w:tcW w:w="3935" w:type="dxa"/>
            <w:shd w:val="clear" w:color="auto" w:fill="auto"/>
          </w:tcPr>
          <w:p w:rsidR="00045A06" w:rsidRPr="00212288" w:rsidRDefault="00045A06" w:rsidP="00703DE1">
            <w:pPr>
              <w:spacing w:after="0" w:line="240" w:lineRule="auto"/>
              <w:rPr>
                <w:sz w:val="28"/>
                <w:szCs w:val="28"/>
              </w:rPr>
            </w:pPr>
          </w:p>
          <w:p w:rsidR="00045A06" w:rsidRPr="00212288" w:rsidRDefault="00045A06" w:rsidP="00703DE1">
            <w:pPr>
              <w:spacing w:after="0" w:line="240" w:lineRule="auto"/>
              <w:rPr>
                <w:sz w:val="28"/>
                <w:szCs w:val="28"/>
              </w:rPr>
            </w:pPr>
            <w:r w:rsidRPr="00212288">
              <w:rPr>
                <w:sz w:val="28"/>
                <w:szCs w:val="28"/>
              </w:rPr>
              <w:t>- HS lắng nghe</w:t>
            </w:r>
          </w:p>
          <w:p w:rsidR="00045A06" w:rsidRPr="00212288" w:rsidRDefault="00045A06" w:rsidP="00703DE1">
            <w:pPr>
              <w:spacing w:after="0" w:line="240" w:lineRule="auto"/>
              <w:rPr>
                <w:sz w:val="28"/>
                <w:szCs w:val="28"/>
              </w:rPr>
            </w:pPr>
          </w:p>
          <w:p w:rsidR="00045A06" w:rsidRPr="00212288" w:rsidRDefault="00045A06" w:rsidP="00703DE1">
            <w:pPr>
              <w:spacing w:after="0" w:line="240" w:lineRule="auto"/>
              <w:rPr>
                <w:sz w:val="28"/>
                <w:szCs w:val="28"/>
              </w:rPr>
            </w:pPr>
          </w:p>
          <w:p w:rsidR="00045A06" w:rsidRPr="00212288" w:rsidRDefault="00045A06" w:rsidP="00703DE1">
            <w:pPr>
              <w:spacing w:after="0" w:line="240" w:lineRule="auto"/>
              <w:rPr>
                <w:sz w:val="28"/>
                <w:szCs w:val="28"/>
              </w:rPr>
            </w:pPr>
            <w:r w:rsidRPr="00212288">
              <w:rPr>
                <w:sz w:val="28"/>
                <w:szCs w:val="28"/>
              </w:rPr>
              <w:t>- HS đọc mục bạn cần biết</w:t>
            </w:r>
          </w:p>
          <w:p w:rsidR="00045A06" w:rsidRPr="00212288" w:rsidRDefault="00045A06" w:rsidP="00703DE1">
            <w:pPr>
              <w:spacing w:after="0" w:line="240" w:lineRule="auto"/>
              <w:rPr>
                <w:sz w:val="28"/>
                <w:szCs w:val="28"/>
              </w:rPr>
            </w:pPr>
            <w:r w:rsidRPr="00212288">
              <w:rPr>
                <w:sz w:val="28"/>
                <w:szCs w:val="28"/>
              </w:rPr>
              <w:t>- HS thảo luận nhóm 2 và trả lời</w:t>
            </w:r>
          </w:p>
        </w:tc>
      </w:tr>
      <w:tr w:rsidR="00045A06" w:rsidRPr="00212288" w:rsidTr="00703DE1">
        <w:trPr>
          <w:trHeight w:val="850"/>
        </w:trPr>
        <w:tc>
          <w:tcPr>
            <w:tcW w:w="5245" w:type="dxa"/>
            <w:shd w:val="clear" w:color="auto" w:fill="auto"/>
          </w:tcPr>
          <w:p w:rsidR="00045A06" w:rsidRPr="00212288" w:rsidRDefault="00045A06" w:rsidP="00703DE1">
            <w:pPr>
              <w:tabs>
                <w:tab w:val="left" w:pos="402"/>
              </w:tabs>
              <w:spacing w:after="0" w:line="240" w:lineRule="auto"/>
              <w:rPr>
                <w:rFonts w:eastAsia="Times New Roman"/>
                <w:i/>
                <w:sz w:val="28"/>
                <w:szCs w:val="28"/>
              </w:rPr>
            </w:pPr>
            <w:r w:rsidRPr="00212288">
              <w:rPr>
                <w:rFonts w:eastAsia="Times New Roman"/>
                <w:i/>
                <w:sz w:val="28"/>
                <w:szCs w:val="28"/>
              </w:rPr>
              <w:lastRenderedPageBreak/>
              <w:t>* GVKL: Gió gây nên nhiều tác động, có thể gây thiệt hại về nhà cửa. Chúng ta phải theo dõi thời tiết, nắm bắt được các cấp gió để phòng những thiệt hại.</w:t>
            </w:r>
          </w:p>
        </w:tc>
        <w:tc>
          <w:tcPr>
            <w:tcW w:w="3935" w:type="dxa"/>
            <w:shd w:val="clear" w:color="auto" w:fill="auto"/>
          </w:tcPr>
          <w:p w:rsidR="00045A06" w:rsidRPr="00212288" w:rsidRDefault="00045A06" w:rsidP="00703DE1">
            <w:pPr>
              <w:spacing w:after="0" w:line="240" w:lineRule="auto"/>
              <w:rPr>
                <w:sz w:val="28"/>
                <w:szCs w:val="28"/>
              </w:rPr>
            </w:pPr>
          </w:p>
        </w:tc>
      </w:tr>
      <w:tr w:rsidR="00045A06" w:rsidRPr="00212288" w:rsidTr="00703DE1">
        <w:tc>
          <w:tcPr>
            <w:tcW w:w="5245" w:type="dxa"/>
            <w:shd w:val="clear" w:color="auto" w:fill="auto"/>
          </w:tcPr>
          <w:p w:rsidR="00045A06" w:rsidRPr="00212288" w:rsidRDefault="00045A06" w:rsidP="00703DE1">
            <w:pPr>
              <w:tabs>
                <w:tab w:val="left" w:pos="402"/>
              </w:tabs>
              <w:spacing w:after="0" w:line="240" w:lineRule="auto"/>
              <w:rPr>
                <w:rFonts w:eastAsia="Times New Roman"/>
                <w:b/>
                <w:bCs/>
                <w:sz w:val="28"/>
                <w:szCs w:val="28"/>
                <w:lang w:val="pt-BR"/>
              </w:rPr>
            </w:pPr>
            <w:r w:rsidRPr="00212288">
              <w:rPr>
                <w:rFonts w:eastAsia="Times New Roman"/>
                <w:b/>
                <w:bCs/>
                <w:sz w:val="28"/>
                <w:szCs w:val="28"/>
                <w:lang w:val="pt-BR"/>
              </w:rPr>
              <w:t>3. Vận dụng, trải nghiệm: (3-5’)</w:t>
            </w:r>
          </w:p>
        </w:tc>
        <w:tc>
          <w:tcPr>
            <w:tcW w:w="3935" w:type="dxa"/>
            <w:shd w:val="clear" w:color="auto" w:fill="auto"/>
          </w:tcPr>
          <w:p w:rsidR="00045A06" w:rsidRPr="00212288" w:rsidRDefault="00045A06" w:rsidP="00703DE1">
            <w:pPr>
              <w:spacing w:after="0" w:line="240" w:lineRule="auto"/>
              <w:rPr>
                <w:sz w:val="28"/>
                <w:szCs w:val="28"/>
              </w:rPr>
            </w:pPr>
          </w:p>
        </w:tc>
      </w:tr>
      <w:tr w:rsidR="00045A06" w:rsidRPr="00212288" w:rsidTr="00703DE1">
        <w:tc>
          <w:tcPr>
            <w:tcW w:w="5245" w:type="dxa"/>
            <w:shd w:val="clear" w:color="auto" w:fill="auto"/>
          </w:tcPr>
          <w:p w:rsidR="00D134D2" w:rsidRPr="00D134D2" w:rsidRDefault="00D134D2" w:rsidP="00703DE1">
            <w:pPr>
              <w:tabs>
                <w:tab w:val="left" w:pos="402"/>
              </w:tabs>
              <w:spacing w:after="0" w:line="240" w:lineRule="auto"/>
              <w:rPr>
                <w:rFonts w:eastAsia="Times New Roman"/>
                <w:sz w:val="28"/>
                <w:szCs w:val="28"/>
                <w:lang w:val="vi-VN"/>
              </w:rPr>
            </w:pPr>
            <w:r>
              <w:rPr>
                <w:rFonts w:eastAsia="Times New Roman"/>
                <w:sz w:val="28"/>
                <w:szCs w:val="28"/>
                <w:lang w:val="vi-VN"/>
              </w:rPr>
              <w:t>- GV cho HS tham gia trò chơi ‘ô cửa bí mật’: Hãy dự đoán cấp độ của gió dựa vào hình ảnh?</w:t>
            </w:r>
          </w:p>
        </w:tc>
        <w:tc>
          <w:tcPr>
            <w:tcW w:w="3935" w:type="dxa"/>
            <w:shd w:val="clear" w:color="auto" w:fill="auto"/>
          </w:tcPr>
          <w:p w:rsidR="00045A06" w:rsidRPr="00D134D2" w:rsidRDefault="00D134D2" w:rsidP="00703DE1">
            <w:pPr>
              <w:spacing w:after="0" w:line="240" w:lineRule="auto"/>
              <w:rPr>
                <w:sz w:val="28"/>
                <w:szCs w:val="28"/>
                <w:lang w:val="vi-VN"/>
              </w:rPr>
            </w:pPr>
            <w:r>
              <w:rPr>
                <w:sz w:val="28"/>
                <w:szCs w:val="28"/>
              </w:rPr>
              <w:t xml:space="preserve">- HS </w:t>
            </w:r>
            <w:r>
              <w:rPr>
                <w:sz w:val="28"/>
                <w:szCs w:val="28"/>
                <w:lang w:val="vi-VN"/>
              </w:rPr>
              <w:t>tham gia chơi trò chơi.</w:t>
            </w:r>
          </w:p>
        </w:tc>
      </w:tr>
      <w:tr w:rsidR="00045A06" w:rsidRPr="00212288" w:rsidTr="00703DE1">
        <w:tc>
          <w:tcPr>
            <w:tcW w:w="5245" w:type="dxa"/>
            <w:shd w:val="clear" w:color="auto" w:fill="auto"/>
          </w:tcPr>
          <w:p w:rsidR="00045A06" w:rsidRPr="00212288" w:rsidRDefault="00D134D2" w:rsidP="00703DE1">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Pr>
                <w:rFonts w:eastAsia="Times New Roman"/>
                <w:sz w:val="28"/>
                <w:szCs w:val="28"/>
                <w:lang w:val="vi-VN"/>
              </w:rPr>
              <w:t>GV n</w:t>
            </w:r>
            <w:r w:rsidR="00045A06" w:rsidRPr="00212288">
              <w:rPr>
                <w:rFonts w:eastAsia="Times New Roman"/>
                <w:sz w:val="28"/>
                <w:szCs w:val="28"/>
                <w:lang w:val="pt-BR"/>
              </w:rPr>
              <w:t>hận xét tiết học.</w:t>
            </w:r>
          </w:p>
        </w:tc>
        <w:tc>
          <w:tcPr>
            <w:tcW w:w="3935" w:type="dxa"/>
            <w:shd w:val="clear" w:color="auto" w:fill="auto"/>
          </w:tcPr>
          <w:p w:rsidR="00045A06" w:rsidRPr="00D134D2" w:rsidRDefault="00D134D2" w:rsidP="00703DE1">
            <w:pPr>
              <w:spacing w:after="0" w:line="240" w:lineRule="auto"/>
              <w:rPr>
                <w:sz w:val="28"/>
                <w:szCs w:val="28"/>
                <w:lang w:val="vi-VN"/>
              </w:rPr>
            </w:pPr>
            <w:r>
              <w:rPr>
                <w:sz w:val="28"/>
                <w:szCs w:val="28"/>
                <w:lang w:val="vi-VN"/>
              </w:rPr>
              <w:t>- HS lắng nghe.</w:t>
            </w:r>
          </w:p>
        </w:tc>
      </w:tr>
    </w:tbl>
    <w:p w:rsidR="00DA236E" w:rsidRPr="00045A06" w:rsidRDefault="00DA236E">
      <w:pPr>
        <w:rPr>
          <w:sz w:val="28"/>
          <w:szCs w:val="28"/>
        </w:rPr>
      </w:pPr>
    </w:p>
    <w:sectPr w:rsidR="00DA236E" w:rsidRPr="00045A06" w:rsidSect="006D2CFB">
      <w:pgSz w:w="12240" w:h="15840"/>
      <w:pgMar w:top="1138" w:right="1138"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06"/>
    <w:rsid w:val="00045A06"/>
    <w:rsid w:val="006D2CFB"/>
    <w:rsid w:val="00B51A0B"/>
    <w:rsid w:val="00D134D2"/>
    <w:rsid w:val="00DA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06"/>
    <w:pPr>
      <w:spacing w:after="160" w:line="25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06"/>
    <w:pPr>
      <w:spacing w:after="160" w:line="25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ADMINHP</dc:creator>
  <cp:lastModifiedBy>ADMINHP</cp:lastModifiedBy>
  <cp:revision>6</cp:revision>
  <dcterms:created xsi:type="dcterms:W3CDTF">2024-10-15T13:26:00Z</dcterms:created>
  <dcterms:modified xsi:type="dcterms:W3CDTF">2024-10-15T13:33:00Z</dcterms:modified>
</cp:coreProperties>
</file>